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EF0E" w14:textId="77777777" w:rsidR="003F7292" w:rsidRDefault="003F7292"/>
    <w:p w14:paraId="4AA93362" w14:textId="03E6CF24" w:rsidR="00A12289" w:rsidRPr="00A12289" w:rsidRDefault="00A12289" w:rsidP="00A12289">
      <w:pPr>
        <w:jc w:val="center"/>
        <w:rPr>
          <w:b/>
          <w:bCs/>
          <w:sz w:val="72"/>
          <w:szCs w:val="72"/>
        </w:rPr>
      </w:pPr>
      <w:r w:rsidRPr="00A12289">
        <w:rPr>
          <w:b/>
          <w:bCs/>
          <w:sz w:val="72"/>
          <w:szCs w:val="72"/>
        </w:rPr>
        <w:t>NURSING ASSISTANT 101</w:t>
      </w:r>
    </w:p>
    <w:p w14:paraId="080B5B5E" w14:textId="6B366BB8" w:rsidR="00A12289" w:rsidRPr="00A12289" w:rsidRDefault="00A12289" w:rsidP="00A12289">
      <w:pPr>
        <w:jc w:val="center"/>
        <w:rPr>
          <w:sz w:val="52"/>
          <w:szCs w:val="52"/>
        </w:rPr>
      </w:pPr>
      <w:r w:rsidRPr="00A12289">
        <w:rPr>
          <w:sz w:val="52"/>
          <w:szCs w:val="52"/>
          <w:highlight w:val="yellow"/>
        </w:rPr>
        <w:t>$650.00</w:t>
      </w:r>
    </w:p>
    <w:p w14:paraId="2D266CBF" w14:textId="47F71471" w:rsidR="00A12289" w:rsidRDefault="00A12289" w:rsidP="00A12289">
      <w:pPr>
        <w:jc w:val="center"/>
      </w:pPr>
      <w:r w:rsidRPr="00A12289">
        <w:t>The cost for each student for this program is $650.00. This cost includes the required state test, book (to turned back in at the end of the course), and CPR and First Aide training.  This does not include background checks, TB skin test, or clinical uniforms.</w:t>
      </w:r>
    </w:p>
    <w:p w14:paraId="368D62D9" w14:textId="77777777" w:rsidR="00A12289" w:rsidRDefault="00A12289" w:rsidP="00A12289">
      <w:pPr>
        <w:jc w:val="center"/>
      </w:pPr>
    </w:p>
    <w:p w14:paraId="3490B163" w14:textId="77777777" w:rsidR="00A12289" w:rsidRDefault="00A12289" w:rsidP="00A12289">
      <w:pPr>
        <w:jc w:val="center"/>
      </w:pPr>
    </w:p>
    <w:p w14:paraId="08904B94" w14:textId="451AEA06" w:rsidR="00A12289" w:rsidRPr="00A12289" w:rsidRDefault="00A12289" w:rsidP="00A12289">
      <w:pPr>
        <w:jc w:val="center"/>
        <w:rPr>
          <w:b/>
          <w:bCs/>
          <w:sz w:val="72"/>
          <w:szCs w:val="72"/>
        </w:rPr>
      </w:pPr>
      <w:r w:rsidRPr="00A12289">
        <w:rPr>
          <w:b/>
          <w:bCs/>
          <w:sz w:val="72"/>
          <w:szCs w:val="72"/>
        </w:rPr>
        <w:t>PHLEBOTOMY 101</w:t>
      </w:r>
    </w:p>
    <w:tbl>
      <w:tblPr>
        <w:tblStyle w:val="TableGrid"/>
        <w:tblW w:w="0" w:type="auto"/>
        <w:tblLook w:val="04A0" w:firstRow="1" w:lastRow="0" w:firstColumn="1" w:lastColumn="0" w:noHBand="0" w:noVBand="1"/>
      </w:tblPr>
      <w:tblGrid>
        <w:gridCol w:w="4675"/>
        <w:gridCol w:w="4675"/>
      </w:tblGrid>
      <w:tr w:rsidR="00A12289" w:rsidRPr="00A12289" w14:paraId="3A45DDAD" w14:textId="77777777" w:rsidTr="00FD33C6">
        <w:tc>
          <w:tcPr>
            <w:tcW w:w="4675" w:type="dxa"/>
          </w:tcPr>
          <w:p w14:paraId="7CD0111A" w14:textId="77777777" w:rsidR="00A12289" w:rsidRPr="00A12289" w:rsidRDefault="00A12289" w:rsidP="00A12289">
            <w:pPr>
              <w:spacing w:after="160" w:line="259" w:lineRule="auto"/>
              <w:jc w:val="center"/>
            </w:pPr>
            <w:r w:rsidRPr="00A12289">
              <w:t>Tuition</w:t>
            </w:r>
          </w:p>
        </w:tc>
        <w:tc>
          <w:tcPr>
            <w:tcW w:w="4675" w:type="dxa"/>
          </w:tcPr>
          <w:p w14:paraId="552CFF2A" w14:textId="77777777" w:rsidR="00A12289" w:rsidRPr="00A12289" w:rsidRDefault="00A12289" w:rsidP="00A12289">
            <w:pPr>
              <w:spacing w:after="160" w:line="259" w:lineRule="auto"/>
              <w:jc w:val="center"/>
            </w:pPr>
            <w:r w:rsidRPr="00A12289">
              <w:t>$350.00</w:t>
            </w:r>
          </w:p>
        </w:tc>
      </w:tr>
      <w:tr w:rsidR="00A12289" w:rsidRPr="00A12289" w14:paraId="4C52E67C" w14:textId="77777777" w:rsidTr="00FD33C6">
        <w:tc>
          <w:tcPr>
            <w:tcW w:w="4675" w:type="dxa"/>
          </w:tcPr>
          <w:p w14:paraId="25561383" w14:textId="77777777" w:rsidR="00A12289" w:rsidRPr="00A12289" w:rsidRDefault="00A12289" w:rsidP="00A12289">
            <w:pPr>
              <w:spacing w:after="160" w:line="259" w:lineRule="auto"/>
              <w:jc w:val="center"/>
            </w:pPr>
            <w:r w:rsidRPr="00A12289">
              <w:t>Registration Fee</w:t>
            </w:r>
          </w:p>
        </w:tc>
        <w:tc>
          <w:tcPr>
            <w:tcW w:w="4675" w:type="dxa"/>
          </w:tcPr>
          <w:p w14:paraId="72373E03" w14:textId="77777777" w:rsidR="00A12289" w:rsidRPr="00A12289" w:rsidRDefault="00A12289" w:rsidP="00A12289">
            <w:pPr>
              <w:spacing w:after="160" w:line="259" w:lineRule="auto"/>
              <w:jc w:val="center"/>
            </w:pPr>
            <w:r w:rsidRPr="00A12289">
              <w:t>$75.00</w:t>
            </w:r>
          </w:p>
        </w:tc>
      </w:tr>
      <w:tr w:rsidR="00A12289" w:rsidRPr="00A12289" w14:paraId="678D0F2B" w14:textId="77777777" w:rsidTr="00FD33C6">
        <w:tc>
          <w:tcPr>
            <w:tcW w:w="4675" w:type="dxa"/>
          </w:tcPr>
          <w:p w14:paraId="23610461" w14:textId="77777777" w:rsidR="00A12289" w:rsidRPr="00A12289" w:rsidRDefault="00A12289" w:rsidP="00A12289">
            <w:pPr>
              <w:spacing w:after="160" w:line="259" w:lineRule="auto"/>
              <w:jc w:val="center"/>
            </w:pPr>
            <w:r w:rsidRPr="00A12289">
              <w:t>Book/Supplies</w:t>
            </w:r>
          </w:p>
        </w:tc>
        <w:tc>
          <w:tcPr>
            <w:tcW w:w="4675" w:type="dxa"/>
          </w:tcPr>
          <w:p w14:paraId="5BF1D534" w14:textId="77777777" w:rsidR="00A12289" w:rsidRPr="00A12289" w:rsidRDefault="00A12289" w:rsidP="00A12289">
            <w:pPr>
              <w:spacing w:after="160" w:line="259" w:lineRule="auto"/>
              <w:jc w:val="center"/>
            </w:pPr>
            <w:r w:rsidRPr="00A12289">
              <w:t>$105.00</w:t>
            </w:r>
          </w:p>
        </w:tc>
      </w:tr>
      <w:tr w:rsidR="00A12289" w:rsidRPr="00A12289" w14:paraId="2518E9CE" w14:textId="77777777" w:rsidTr="00FD33C6">
        <w:tc>
          <w:tcPr>
            <w:tcW w:w="4675" w:type="dxa"/>
          </w:tcPr>
          <w:p w14:paraId="298BD850" w14:textId="77777777" w:rsidR="00A12289" w:rsidRPr="00A12289" w:rsidRDefault="00A12289" w:rsidP="00A12289">
            <w:pPr>
              <w:spacing w:after="160" w:line="259" w:lineRule="auto"/>
              <w:jc w:val="center"/>
            </w:pPr>
            <w:r w:rsidRPr="00A12289">
              <w:t>National Exam</w:t>
            </w:r>
          </w:p>
        </w:tc>
        <w:tc>
          <w:tcPr>
            <w:tcW w:w="4675" w:type="dxa"/>
          </w:tcPr>
          <w:p w14:paraId="74F639EB" w14:textId="77777777" w:rsidR="00A12289" w:rsidRPr="00A12289" w:rsidRDefault="00A12289" w:rsidP="00A12289">
            <w:pPr>
              <w:spacing w:after="160" w:line="259" w:lineRule="auto"/>
              <w:jc w:val="center"/>
            </w:pPr>
            <w:r w:rsidRPr="00A12289">
              <w:t>$120.00</w:t>
            </w:r>
          </w:p>
        </w:tc>
      </w:tr>
      <w:tr w:rsidR="00A12289" w:rsidRPr="00A12289" w14:paraId="4C2AEEC0" w14:textId="77777777" w:rsidTr="00FD33C6">
        <w:tc>
          <w:tcPr>
            <w:tcW w:w="4675" w:type="dxa"/>
          </w:tcPr>
          <w:p w14:paraId="47CE3A02" w14:textId="77777777" w:rsidR="00A12289" w:rsidRPr="00A12289" w:rsidRDefault="00A12289" w:rsidP="00A12289">
            <w:pPr>
              <w:spacing w:after="160" w:line="259" w:lineRule="auto"/>
              <w:jc w:val="center"/>
              <w:rPr>
                <w:b/>
                <w:bCs/>
              </w:rPr>
            </w:pPr>
            <w:r w:rsidRPr="00A12289">
              <w:rPr>
                <w:b/>
                <w:bCs/>
                <w:highlight w:val="yellow"/>
              </w:rPr>
              <w:t>Total</w:t>
            </w:r>
          </w:p>
        </w:tc>
        <w:tc>
          <w:tcPr>
            <w:tcW w:w="4675" w:type="dxa"/>
          </w:tcPr>
          <w:p w14:paraId="4D944514" w14:textId="77777777" w:rsidR="00A12289" w:rsidRPr="00A12289" w:rsidRDefault="00A12289" w:rsidP="00A12289">
            <w:pPr>
              <w:spacing w:after="160" w:line="259" w:lineRule="auto"/>
              <w:jc w:val="center"/>
              <w:rPr>
                <w:b/>
                <w:bCs/>
              </w:rPr>
            </w:pPr>
            <w:r w:rsidRPr="00A12289">
              <w:rPr>
                <w:b/>
                <w:bCs/>
                <w:highlight w:val="yellow"/>
              </w:rPr>
              <w:t>$650.00</w:t>
            </w:r>
          </w:p>
        </w:tc>
      </w:tr>
    </w:tbl>
    <w:p w14:paraId="50BA503D" w14:textId="5028B7AB" w:rsidR="00A12289" w:rsidRDefault="00A12289" w:rsidP="00A12289">
      <w:pPr>
        <w:jc w:val="center"/>
      </w:pPr>
    </w:p>
    <w:sectPr w:rsidR="00A122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3DB0" w14:textId="77777777" w:rsidR="00A12289" w:rsidRDefault="00A12289" w:rsidP="00A12289">
      <w:pPr>
        <w:spacing w:after="0" w:line="240" w:lineRule="auto"/>
      </w:pPr>
      <w:r>
        <w:separator/>
      </w:r>
    </w:p>
  </w:endnote>
  <w:endnote w:type="continuationSeparator" w:id="0">
    <w:p w14:paraId="2D49443C" w14:textId="77777777" w:rsidR="00A12289" w:rsidRDefault="00A12289" w:rsidP="00A1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274C" w14:textId="77777777" w:rsidR="00A12289" w:rsidRDefault="00A12289" w:rsidP="00A12289">
      <w:pPr>
        <w:spacing w:after="0" w:line="240" w:lineRule="auto"/>
      </w:pPr>
      <w:r>
        <w:separator/>
      </w:r>
    </w:p>
  </w:footnote>
  <w:footnote w:type="continuationSeparator" w:id="0">
    <w:p w14:paraId="39608658" w14:textId="77777777" w:rsidR="00A12289" w:rsidRDefault="00A12289" w:rsidP="00A12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34E6" w14:textId="44FEC606" w:rsidR="00A12289" w:rsidRDefault="00A12289">
    <w:pPr>
      <w:pStyle w:val="Header"/>
    </w:pPr>
    <w:r>
      <w:rPr>
        <w:noProof/>
      </w:rPr>
      <w:drawing>
        <wp:inline distT="0" distB="0" distL="0" distR="0" wp14:anchorId="7CFF9A9C" wp14:editId="54DEFB3E">
          <wp:extent cx="5943600" cy="571500"/>
          <wp:effectExtent l="0" t="0" r="0" b="0"/>
          <wp:docPr id="164568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8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5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89"/>
    <w:rsid w:val="003F7292"/>
    <w:rsid w:val="00A1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3D5C"/>
  <w15:chartTrackingRefBased/>
  <w15:docId w15:val="{16E3641D-98AE-4954-AD7F-0108FC43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89"/>
  </w:style>
  <w:style w:type="paragraph" w:styleId="Footer">
    <w:name w:val="footer"/>
    <w:basedOn w:val="Normal"/>
    <w:link w:val="FooterChar"/>
    <w:uiPriority w:val="99"/>
    <w:unhideWhenUsed/>
    <w:rsid w:val="00A12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89"/>
  </w:style>
  <w:style w:type="table" w:styleId="TableGrid">
    <w:name w:val="Table Grid"/>
    <w:basedOn w:val="TableNormal"/>
    <w:uiPriority w:val="39"/>
    <w:rsid w:val="00A1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Lindsey</dc:creator>
  <cp:keywords/>
  <dc:description/>
  <cp:lastModifiedBy>Mary Lindsey</cp:lastModifiedBy>
  <cp:revision>1</cp:revision>
  <dcterms:created xsi:type="dcterms:W3CDTF">2024-04-02T16:47:00Z</dcterms:created>
  <dcterms:modified xsi:type="dcterms:W3CDTF">2024-04-02T16:52:00Z</dcterms:modified>
</cp:coreProperties>
</file>